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5FE" w:rsidRPr="00A70C19" w:rsidRDefault="00BD65FE" w:rsidP="00BD65FE">
      <w:pPr>
        <w:spacing w:line="240" w:lineRule="exact"/>
        <w:ind w:left="425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70C19">
        <w:rPr>
          <w:rFonts w:ascii="Times New Roman" w:hAnsi="Times New Roman" w:cs="Times New Roman"/>
          <w:sz w:val="28"/>
          <w:szCs w:val="28"/>
        </w:rPr>
        <w:t>Приложение 2</w:t>
      </w:r>
    </w:p>
    <w:p w:rsidR="00BD65FE" w:rsidRPr="00A70C19" w:rsidRDefault="00BD65FE" w:rsidP="00BD65FE">
      <w:pPr>
        <w:spacing w:line="240" w:lineRule="exact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A70C19">
        <w:rPr>
          <w:rFonts w:ascii="Times New Roman" w:hAnsi="Times New Roman" w:cs="Times New Roman"/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BD65FE" w:rsidRPr="00A70C19" w:rsidRDefault="00BD65FE" w:rsidP="00BD65FE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BD65FE" w:rsidRPr="00A70C19" w:rsidRDefault="00BD65FE" w:rsidP="00BD65FE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  <w:r w:rsidRPr="00A70C19">
        <w:rPr>
          <w:rFonts w:ascii="Times New Roman" w:hAnsi="Times New Roman" w:cs="Times New Roman"/>
          <w:b w:val="0"/>
          <w:sz w:val="28"/>
          <w:szCs w:val="28"/>
        </w:rPr>
        <w:t>Прогноз</w:t>
      </w:r>
    </w:p>
    <w:p w:rsidR="00BD65FE" w:rsidRPr="00A70C19" w:rsidRDefault="00BD65FE" w:rsidP="00BD65FE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  <w:r w:rsidRPr="00A70C19">
        <w:rPr>
          <w:rFonts w:ascii="Times New Roman" w:hAnsi="Times New Roman" w:cs="Times New Roman"/>
          <w:b w:val="0"/>
          <w:sz w:val="28"/>
          <w:szCs w:val="28"/>
        </w:rPr>
        <w:t>поступления доходов в республиканский бюджет</w:t>
      </w:r>
    </w:p>
    <w:p w:rsidR="00BD65FE" w:rsidRPr="00A70C19" w:rsidRDefault="00BD65FE" w:rsidP="00BD65FE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  <w:r w:rsidRPr="00A70C19">
        <w:rPr>
          <w:rFonts w:ascii="Times New Roman" w:hAnsi="Times New Roman" w:cs="Times New Roman"/>
          <w:b w:val="0"/>
          <w:sz w:val="28"/>
          <w:szCs w:val="28"/>
        </w:rPr>
        <w:t>на плановый период 2021 и 2022 годов</w:t>
      </w:r>
    </w:p>
    <w:p w:rsidR="00BD65FE" w:rsidRPr="00A70C19" w:rsidRDefault="00BD65FE" w:rsidP="00BD65FE">
      <w:pPr>
        <w:jc w:val="right"/>
        <w:rPr>
          <w:rFonts w:ascii="Times New Roman" w:hAnsi="Times New Roman" w:cs="Times New Roman"/>
          <w:sz w:val="20"/>
          <w:szCs w:val="20"/>
        </w:rPr>
      </w:pPr>
      <w:r w:rsidRPr="00A70C19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A70C19">
        <w:rPr>
          <w:rFonts w:ascii="Times New Roman" w:hAnsi="Times New Roman" w:cs="Times New Roman"/>
          <w:sz w:val="20"/>
          <w:szCs w:val="20"/>
        </w:rPr>
        <w:t>тыс.рублей</w:t>
      </w:r>
      <w:proofErr w:type="spellEnd"/>
      <w:r w:rsidRPr="00A70C19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4536"/>
        <w:gridCol w:w="1417"/>
        <w:gridCol w:w="1417"/>
      </w:tblGrid>
      <w:tr w:rsidR="00BD65FE" w:rsidRPr="00A70C19" w:rsidTr="00256187">
        <w:trPr>
          <w:trHeight w:val="20"/>
        </w:trPr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 классификации доходов бюджетов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группы, подгруппы, вида доходов бюджетов</w:t>
            </w: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BD65FE" w:rsidRPr="00A70C19" w:rsidTr="00256187">
        <w:trPr>
          <w:trHeight w:val="20"/>
        </w:trPr>
        <w:tc>
          <w:tcPr>
            <w:tcW w:w="2268" w:type="dxa"/>
            <w:vMerge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BD65FE" w:rsidRPr="00A70C19" w:rsidTr="00256187">
        <w:trPr>
          <w:trHeight w:val="20"/>
        </w:trPr>
        <w:tc>
          <w:tcPr>
            <w:tcW w:w="6804" w:type="dxa"/>
            <w:gridSpan w:val="2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доходов: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81 993 246,4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82 901 896,4</w:t>
            </w:r>
          </w:p>
        </w:tc>
      </w:tr>
      <w:tr w:rsidR="00BD65FE" w:rsidRPr="00A70C19" w:rsidTr="00256187">
        <w:trPr>
          <w:trHeight w:val="20"/>
        </w:trPr>
        <w:tc>
          <w:tcPr>
            <w:tcW w:w="2268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14 753 539,3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16 130 621,2</w:t>
            </w:r>
          </w:p>
        </w:tc>
      </w:tr>
      <w:tr w:rsidR="00BD65FE" w:rsidRPr="00A70C19" w:rsidTr="00256187">
        <w:trPr>
          <w:trHeight w:val="20"/>
        </w:trPr>
        <w:tc>
          <w:tcPr>
            <w:tcW w:w="2268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1 01 01000 00 0000 110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888 228,0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923 757,0</w:t>
            </w:r>
          </w:p>
        </w:tc>
      </w:tr>
      <w:tr w:rsidR="00BD65FE" w:rsidRPr="00A70C19" w:rsidTr="00256187">
        <w:trPr>
          <w:trHeight w:val="20"/>
        </w:trPr>
        <w:tc>
          <w:tcPr>
            <w:tcW w:w="2268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1 01 02000 01 0000 110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6 983 961,0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7 263 320,0</w:t>
            </w:r>
          </w:p>
        </w:tc>
      </w:tr>
      <w:tr w:rsidR="00BD65FE" w:rsidRPr="00A70C19" w:rsidTr="00256187">
        <w:trPr>
          <w:trHeight w:val="20"/>
        </w:trPr>
        <w:tc>
          <w:tcPr>
            <w:tcW w:w="2268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1 03 00000 00 0000 000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3 199 745,9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4 125 675,1</w:t>
            </w:r>
          </w:p>
        </w:tc>
      </w:tr>
      <w:tr w:rsidR="00BD65FE" w:rsidRPr="00A70C19" w:rsidTr="00256187">
        <w:trPr>
          <w:trHeight w:val="20"/>
        </w:trPr>
        <w:tc>
          <w:tcPr>
            <w:tcW w:w="2268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1 06 02000 02 0000 110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2 658 615,0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2 754 915,0</w:t>
            </w:r>
          </w:p>
        </w:tc>
      </w:tr>
      <w:tr w:rsidR="00BD65FE" w:rsidRPr="00A70C19" w:rsidTr="00256187">
        <w:trPr>
          <w:trHeight w:val="20"/>
        </w:trPr>
        <w:tc>
          <w:tcPr>
            <w:tcW w:w="2268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1 06 04000 02 0000 110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469 944,0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488 741,0</w:t>
            </w:r>
          </w:p>
        </w:tc>
      </w:tr>
      <w:tr w:rsidR="00BD65FE" w:rsidRPr="00A70C19" w:rsidTr="00256187">
        <w:trPr>
          <w:trHeight w:val="20"/>
        </w:trPr>
        <w:tc>
          <w:tcPr>
            <w:tcW w:w="2268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1 07 01000 01 0000 110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добычу полезных ископаемых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6 792,0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7 064,0</w:t>
            </w:r>
          </w:p>
        </w:tc>
      </w:tr>
      <w:tr w:rsidR="00BD65FE" w:rsidRPr="00A70C19" w:rsidTr="00256187">
        <w:trPr>
          <w:trHeight w:val="20"/>
        </w:trPr>
        <w:tc>
          <w:tcPr>
            <w:tcW w:w="2268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налоговые и неналоговые доходы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546 253,4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567 149,1</w:t>
            </w:r>
          </w:p>
        </w:tc>
      </w:tr>
      <w:tr w:rsidR="00BD65FE" w:rsidRPr="00A70C19" w:rsidTr="00256187">
        <w:trPr>
          <w:trHeight w:val="20"/>
        </w:trPr>
        <w:tc>
          <w:tcPr>
            <w:tcW w:w="2268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BD65FE" w:rsidRPr="00A70C19" w:rsidRDefault="00BD65FE" w:rsidP="0025618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b/>
                <w:sz w:val="20"/>
                <w:szCs w:val="20"/>
              </w:rPr>
              <w:t>67 239 707,1</w:t>
            </w:r>
          </w:p>
        </w:tc>
        <w:tc>
          <w:tcPr>
            <w:tcW w:w="1417" w:type="dxa"/>
            <w:shd w:val="clear" w:color="auto" w:fill="auto"/>
            <w:hideMark/>
          </w:tcPr>
          <w:p w:rsidR="00BD65FE" w:rsidRPr="00A70C19" w:rsidRDefault="00BD65FE" w:rsidP="0025618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b/>
                <w:sz w:val="20"/>
                <w:szCs w:val="20"/>
              </w:rPr>
              <w:t>66 771 275,2</w:t>
            </w:r>
          </w:p>
        </w:tc>
      </w:tr>
      <w:tr w:rsidR="00BD65FE" w:rsidRPr="00A70C19" w:rsidTr="00256187">
        <w:trPr>
          <w:trHeight w:val="20"/>
        </w:trPr>
        <w:tc>
          <w:tcPr>
            <w:tcW w:w="2268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sz w:val="20"/>
                <w:szCs w:val="20"/>
              </w:rPr>
              <w:t xml:space="preserve">67 </w:t>
            </w: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 w:rsidRPr="00A70C19">
              <w:rPr>
                <w:rFonts w:ascii="Times New Roman" w:hAnsi="Times New Roman" w:cs="Times New Roman"/>
                <w:sz w:val="20"/>
                <w:szCs w:val="20"/>
              </w:rPr>
              <w:t xml:space="preserve"> 707,1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sz w:val="20"/>
                <w:szCs w:val="20"/>
              </w:rPr>
              <w:t xml:space="preserve">66 </w:t>
            </w: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</w:t>
            </w:r>
            <w:r w:rsidRPr="00A70C19">
              <w:rPr>
                <w:rFonts w:ascii="Times New Roman" w:hAnsi="Times New Roman" w:cs="Times New Roman"/>
                <w:sz w:val="20"/>
                <w:szCs w:val="20"/>
              </w:rPr>
              <w:t xml:space="preserve"> 275,2</w:t>
            </w:r>
          </w:p>
        </w:tc>
      </w:tr>
      <w:tr w:rsidR="00BD65FE" w:rsidRPr="00A70C19" w:rsidTr="00256187">
        <w:trPr>
          <w:trHeight w:val="20"/>
        </w:trPr>
        <w:tc>
          <w:tcPr>
            <w:tcW w:w="2268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sz w:val="20"/>
                <w:szCs w:val="20"/>
              </w:rPr>
              <w:t>41 309 </w:t>
            </w: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  <w:r w:rsidRPr="00A70C19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A70C19">
              <w:rPr>
                <w:rFonts w:ascii="Times New Roman" w:hAnsi="Times New Roman" w:cs="Times New Roman"/>
                <w:sz w:val="20"/>
                <w:szCs w:val="20"/>
              </w:rPr>
              <w:t xml:space="preserve"> 542 523,3</w:t>
            </w:r>
          </w:p>
        </w:tc>
      </w:tr>
      <w:tr w:rsidR="00BD65FE" w:rsidRPr="00A70C19" w:rsidTr="00256187">
        <w:trPr>
          <w:trHeight w:val="20"/>
        </w:trPr>
        <w:tc>
          <w:tcPr>
            <w:tcW w:w="2268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</w:t>
            </w:r>
            <w:r w:rsidRPr="00A70C19">
              <w:rPr>
                <w:rFonts w:ascii="Times New Roman" w:hAnsi="Times New Roman" w:cs="Times New Roman"/>
                <w:sz w:val="20"/>
                <w:szCs w:val="20"/>
              </w:rPr>
              <w:t xml:space="preserve"> 681,6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9 377 186,3</w:t>
            </w:r>
          </w:p>
        </w:tc>
      </w:tr>
      <w:tr w:rsidR="00BD65FE" w:rsidRPr="00A70C19" w:rsidTr="00256187">
        <w:trPr>
          <w:trHeight w:val="20"/>
        </w:trPr>
        <w:tc>
          <w:tcPr>
            <w:tcW w:w="2268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2 02 30000 00 0000 150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</w:t>
            </w:r>
            <w:r w:rsidRPr="00A70C19">
              <w:rPr>
                <w:rFonts w:ascii="Times New Roman" w:hAnsi="Times New Roman" w:cs="Times New Roman"/>
                <w:sz w:val="20"/>
                <w:szCs w:val="20"/>
              </w:rPr>
              <w:t> 075,5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</w:t>
            </w:r>
            <w:r w:rsidRPr="00A70C19">
              <w:rPr>
                <w:rFonts w:ascii="Times New Roman" w:hAnsi="Times New Roman" w:cs="Times New Roman"/>
                <w:sz w:val="20"/>
                <w:szCs w:val="20"/>
              </w:rPr>
              <w:t> 748,6</w:t>
            </w:r>
          </w:p>
        </w:tc>
      </w:tr>
      <w:tr w:rsidR="00BD65FE" w:rsidRPr="00A70C19" w:rsidTr="00256187">
        <w:trPr>
          <w:trHeight w:val="20"/>
        </w:trPr>
        <w:tc>
          <w:tcPr>
            <w:tcW w:w="2268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D65FE" w:rsidRPr="00A70C19" w:rsidRDefault="00BD65F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sz w:val="20"/>
                <w:szCs w:val="20"/>
              </w:rPr>
              <w:t>1 660 547,8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D65FE" w:rsidRPr="00A70C19" w:rsidRDefault="00BD65FE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C19">
              <w:rPr>
                <w:rFonts w:ascii="Times New Roman" w:hAnsi="Times New Roman" w:cs="Times New Roman"/>
                <w:sz w:val="20"/>
                <w:szCs w:val="20"/>
              </w:rPr>
              <w:t>922 817,0</w:t>
            </w:r>
          </w:p>
        </w:tc>
      </w:tr>
    </w:tbl>
    <w:p w:rsidR="00646D6F" w:rsidRPr="00A70C19" w:rsidRDefault="00646D6F">
      <w:pPr>
        <w:rPr>
          <w:rFonts w:ascii="Times New Roman" w:hAnsi="Times New Roman" w:cs="Times New Roman"/>
        </w:rPr>
      </w:pPr>
    </w:p>
    <w:sectPr w:rsidR="00646D6F" w:rsidRPr="00A70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5FE"/>
    <w:rsid w:val="00575B68"/>
    <w:rsid w:val="00646D6F"/>
    <w:rsid w:val="00A70C19"/>
    <w:rsid w:val="00BD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3060E5-3B79-41E2-A0B1-3EAF6D5AD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5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D65F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65F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2019-10-31T14:27:00Z</dcterms:created>
  <dcterms:modified xsi:type="dcterms:W3CDTF">2019-10-31T14:27:00Z</dcterms:modified>
</cp:coreProperties>
</file>